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FF264" w14:textId="77777777"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144E66" w14:paraId="64649D7D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22ECE6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DE71616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5471E5D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764D27">
              <w:rPr>
                <w:sz w:val="22"/>
                <w:szCs w:val="22"/>
              </w:rPr>
              <w:t xml:space="preserve"> C.2</w:t>
            </w:r>
            <w:r w:rsidR="00144E66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19259008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FABE19" w14:textId="77777777"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685B77F5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815D8A9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24.</w:t>
            </w:r>
          </w:p>
        </w:tc>
      </w:tr>
      <w:tr w:rsidR="00CA474D" w:rsidRPr="00144E66" w14:paraId="1817AC64" w14:textId="77777777" w:rsidTr="00520064">
        <w:trPr>
          <w:cantSplit/>
        </w:trPr>
        <w:tc>
          <w:tcPr>
            <w:tcW w:w="497" w:type="dxa"/>
            <w:vMerge/>
          </w:tcPr>
          <w:p w14:paraId="5113451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B4D85EC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14:paraId="3D42E949" w14:textId="77777777" w:rsidTr="00520064">
        <w:trPr>
          <w:cantSplit/>
        </w:trPr>
        <w:tc>
          <w:tcPr>
            <w:tcW w:w="497" w:type="dxa"/>
            <w:vMerge/>
          </w:tcPr>
          <w:p w14:paraId="5F3D4354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4C4CE6E6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14:paraId="16F1D58B" w14:textId="77777777" w:rsidTr="008F268F">
        <w:trPr>
          <w:cantSplit/>
        </w:trPr>
        <w:tc>
          <w:tcPr>
            <w:tcW w:w="497" w:type="dxa"/>
            <w:vMerge/>
          </w:tcPr>
          <w:p w14:paraId="4AFC664B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569ADB56" w14:textId="5906DFF0" w:rsidR="00CA474D" w:rsidRPr="008F268F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  <w:r w:rsidR="008F268F">
              <w:rPr>
                <w:sz w:val="22"/>
                <w:szCs w:val="22"/>
              </w:rPr>
              <w:t xml:space="preserve"> </w:t>
            </w:r>
            <w:r w:rsidR="008F268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19" w:type="dxa"/>
            <w:gridSpan w:val="2"/>
          </w:tcPr>
          <w:p w14:paraId="00B3712A" w14:textId="06E0FE50" w:rsidR="00CA474D" w:rsidRPr="008F268F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  <w:r w:rsidR="008F268F">
              <w:rPr>
                <w:sz w:val="22"/>
                <w:szCs w:val="22"/>
              </w:rPr>
              <w:t xml:space="preserve"> </w:t>
            </w: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7F08FD7E" w14:textId="77777777" w:rsidR="00CA474D" w:rsidRPr="00144E66" w:rsidRDefault="00764D27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8F268F">
              <w:rPr>
                <w:b/>
                <w:bCs/>
                <w:sz w:val="22"/>
                <w:szCs w:val="22"/>
              </w:rPr>
              <w:t>MUP</w:t>
            </w:r>
          </w:p>
        </w:tc>
      </w:tr>
      <w:tr w:rsidR="00CA474D" w:rsidRPr="00144E66" w14:paraId="4F84AA8B" w14:textId="77777777" w:rsidTr="008F268F">
        <w:trPr>
          <w:cantSplit/>
        </w:trPr>
        <w:tc>
          <w:tcPr>
            <w:tcW w:w="497" w:type="dxa"/>
            <w:vMerge/>
          </w:tcPr>
          <w:p w14:paraId="569A03CC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446" w:type="dxa"/>
            <w:gridSpan w:val="2"/>
          </w:tcPr>
          <w:p w14:paraId="6D907BD4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14:paraId="5AEB623C" w14:textId="77777777"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19" w:type="dxa"/>
            <w:gridSpan w:val="2"/>
          </w:tcPr>
          <w:p w14:paraId="13247922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14:paraId="7947BEF3" w14:textId="4C5C04DA" w:rsidR="00CA474D" w:rsidRPr="00144E66" w:rsidRDefault="008F268F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507579EC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14:paraId="45D32023" w14:textId="77777777"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14:paraId="148C651D" w14:textId="77777777" w:rsidTr="008F268F">
        <w:trPr>
          <w:cantSplit/>
        </w:trPr>
        <w:tc>
          <w:tcPr>
            <w:tcW w:w="497" w:type="dxa"/>
            <w:vMerge/>
          </w:tcPr>
          <w:p w14:paraId="2F8F697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BCCF0D0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vAlign w:val="center"/>
          </w:tcPr>
          <w:p w14:paraId="703F3074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vAlign w:val="center"/>
          </w:tcPr>
          <w:p w14:paraId="4332CAA0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E9438F7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75A113A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0553D270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BBCC988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14:paraId="787DFB22" w14:textId="77777777" w:rsidTr="008F268F">
        <w:trPr>
          <w:cantSplit/>
        </w:trPr>
        <w:tc>
          <w:tcPr>
            <w:tcW w:w="497" w:type="dxa"/>
            <w:vMerge/>
          </w:tcPr>
          <w:p w14:paraId="690FC301" w14:textId="77777777"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CB8E36B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vAlign w:val="center"/>
          </w:tcPr>
          <w:p w14:paraId="7BF9427B" w14:textId="77777777"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626" w:type="dxa"/>
            <w:vAlign w:val="center"/>
          </w:tcPr>
          <w:p w14:paraId="247854E2" w14:textId="77777777" w:rsidR="00CA474D" w:rsidRPr="00144E66" w:rsidRDefault="001F2EE8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75D20AB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ABB0D4D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4F9F9E5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4F4A580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4184D2D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144E66" w14:paraId="287FE45D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557AB6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15156E9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44E66" w14:paraId="52B572B2" w14:textId="77777777" w:rsidTr="00520064">
        <w:tc>
          <w:tcPr>
            <w:tcW w:w="2988" w:type="dxa"/>
            <w:vAlign w:val="center"/>
          </w:tcPr>
          <w:p w14:paraId="4D6894B5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401DCFB0" w14:textId="77777777"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</w:t>
            </w:r>
            <w:r w:rsidR="00E12927">
              <w:rPr>
                <w:sz w:val="22"/>
                <w:szCs w:val="22"/>
              </w:rPr>
              <w:t>ietrulewicz</w:t>
            </w:r>
            <w:proofErr w:type="spellEnd"/>
            <w:r w:rsidR="00E12927">
              <w:rPr>
                <w:sz w:val="22"/>
                <w:szCs w:val="22"/>
              </w:rPr>
              <w:t>, dr Henryk Gawroński</w:t>
            </w:r>
            <w:r w:rsidR="00764D27">
              <w:rPr>
                <w:sz w:val="22"/>
                <w:szCs w:val="22"/>
              </w:rPr>
              <w:t>, prof. uczelni</w:t>
            </w:r>
          </w:p>
        </w:tc>
      </w:tr>
      <w:tr w:rsidR="00CA474D" w:rsidRPr="00144E66" w14:paraId="31459382" w14:textId="77777777" w:rsidTr="00520064">
        <w:tc>
          <w:tcPr>
            <w:tcW w:w="2988" w:type="dxa"/>
            <w:vAlign w:val="center"/>
          </w:tcPr>
          <w:p w14:paraId="15FDF5C0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AC98D7B" w14:textId="77777777" w:rsidR="00CA474D" w:rsidRPr="00144E66" w:rsidRDefault="001F2EE8" w:rsidP="00764D27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r w:rsidR="00764D27" w:rsidRPr="00144E66">
              <w:rPr>
                <w:sz w:val="22"/>
                <w:szCs w:val="22"/>
              </w:rPr>
              <w:t>zarządzania</w:t>
            </w:r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14:paraId="3AB6A3E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38A450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0472D7" w14:textId="77777777"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14:paraId="0BB9DFA9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144E66" w14:paraId="6AEBB36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C5FF9A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E66" w14:paraId="6A22EB53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E4504" w14:textId="77777777"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8BA9920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11F0B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14:paraId="6F60A83C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uczenia się</w:t>
            </w:r>
          </w:p>
        </w:tc>
      </w:tr>
      <w:tr w:rsidR="008F268F" w:rsidRPr="00144E66" w14:paraId="69F70589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AAADC9" w14:textId="592B5486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44E66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D9E1AC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Ma pogłębioną wiedzę w zakresie na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33B4F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K2P_W08</w:t>
            </w:r>
          </w:p>
        </w:tc>
      </w:tr>
      <w:tr w:rsidR="008F268F" w:rsidRPr="00144E66" w14:paraId="3B01A752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9C4FAE" w14:textId="07D2AEB4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144E66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A9AA2A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wiedzę 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1F2EF" w14:textId="7777777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K2P_W09</w:t>
            </w:r>
          </w:p>
        </w:tc>
      </w:tr>
      <w:tr w:rsidR="008F268F" w:rsidRPr="00144E66" w14:paraId="3C208E5E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7CCF3A" w14:textId="3884EF4E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26C720" w14:textId="77777777" w:rsidR="008F268F" w:rsidRPr="00144E66" w:rsidRDefault="008F268F" w:rsidP="008F268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6571">
              <w:rPr>
                <w:sz w:val="22"/>
                <w:szCs w:val="22"/>
              </w:rPr>
              <w:t xml:space="preserve">Ma pogłębioną wiedzę </w:t>
            </w:r>
            <w:r w:rsidRPr="00144E66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1F568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K2P_W11</w:t>
            </w:r>
          </w:p>
        </w:tc>
      </w:tr>
      <w:tr w:rsidR="008F268F" w:rsidRPr="00144E66" w14:paraId="56EE36FF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28217" w14:textId="6CF33D0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45934F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10734" w14:textId="7777777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K2P_U01</w:t>
            </w:r>
          </w:p>
        </w:tc>
      </w:tr>
      <w:tr w:rsidR="008F268F" w:rsidRPr="00144E66" w14:paraId="4DCF1E3C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C0BE10" w14:textId="2B2C6B5A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483517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9A5EB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K2P_U06</w:t>
            </w:r>
          </w:p>
        </w:tc>
      </w:tr>
      <w:tr w:rsidR="008F268F" w:rsidRPr="00144E66" w14:paraId="0295673C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3FCAFE" w14:textId="1A78FD59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5B3F5F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B1C31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K2P_K02</w:t>
            </w:r>
          </w:p>
        </w:tc>
      </w:tr>
      <w:tr w:rsidR="008F268F" w:rsidRPr="00144E66" w14:paraId="0F50E51F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61DB2" w14:textId="33B57338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E18A5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identyfikowania i rozstrzygania dylematów w procesie zarządzania oraz dokonywania przy tym umiejętnej oceny konsekwencji 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460C3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K2P_K04</w:t>
            </w:r>
          </w:p>
        </w:tc>
      </w:tr>
      <w:tr w:rsidR="008F268F" w:rsidRPr="00144E66" w14:paraId="00162AF8" w14:textId="77777777" w:rsidTr="008F26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72864B" w14:textId="75C24937" w:rsidR="008F268F" w:rsidRPr="00144E66" w:rsidRDefault="008F268F" w:rsidP="008F26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6AF49" w14:textId="77777777" w:rsidR="008F268F" w:rsidRPr="00144E66" w:rsidRDefault="008F268F" w:rsidP="008F268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46571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 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F344C" w14:textId="77777777" w:rsidR="008F268F" w:rsidRPr="00144E66" w:rsidRDefault="008F268F" w:rsidP="008F268F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K2P_K05</w:t>
            </w:r>
          </w:p>
        </w:tc>
      </w:tr>
    </w:tbl>
    <w:p w14:paraId="6D7B1A06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144E66" w14:paraId="39629263" w14:textId="77777777" w:rsidTr="0048673F">
        <w:tc>
          <w:tcPr>
            <w:tcW w:w="10008" w:type="dxa"/>
            <w:vAlign w:val="center"/>
          </w:tcPr>
          <w:p w14:paraId="26A23F49" w14:textId="77777777"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14:paraId="4EEAAD78" w14:textId="77777777" w:rsidTr="0048673F">
        <w:tc>
          <w:tcPr>
            <w:tcW w:w="10008" w:type="dxa"/>
            <w:shd w:val="pct15" w:color="auto" w:fill="FFFFFF"/>
          </w:tcPr>
          <w:p w14:paraId="1596A2A7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14:paraId="54F4FDF8" w14:textId="77777777" w:rsidTr="0048673F">
        <w:tc>
          <w:tcPr>
            <w:tcW w:w="10008" w:type="dxa"/>
          </w:tcPr>
          <w:p w14:paraId="1C0DB567" w14:textId="77777777"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>, koncepcje zarzadzania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>Modele zarządzania zasobami 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>ery versus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Pr="00144E66">
              <w:rPr>
                <w:sz w:val="22"/>
                <w:szCs w:val="22"/>
              </w:rPr>
              <w:t>Polski system kadr administracji j</w:t>
            </w:r>
            <w:r w:rsidR="009509B4" w:rsidRPr="00144E66">
              <w:rPr>
                <w:sz w:val="22"/>
                <w:szCs w:val="22"/>
              </w:rPr>
              <w:t xml:space="preserve">ako przykład modelu </w:t>
            </w:r>
            <w:r w:rsidR="009509B4" w:rsidRPr="00144E66">
              <w:rPr>
                <w:sz w:val="22"/>
                <w:szCs w:val="22"/>
              </w:rPr>
              <w:lastRenderedPageBreak/>
              <w:t>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System wynagradzania urzędników samorządowych 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organizacji.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14:paraId="3EEE7EA0" w14:textId="77777777" w:rsidTr="0048673F">
        <w:tc>
          <w:tcPr>
            <w:tcW w:w="10008" w:type="dxa"/>
            <w:shd w:val="pct15" w:color="auto" w:fill="FFFFFF"/>
          </w:tcPr>
          <w:p w14:paraId="55BFECDB" w14:textId="77777777"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144E66" w14:paraId="6DB84410" w14:textId="77777777" w:rsidTr="0048673F">
        <w:tc>
          <w:tcPr>
            <w:tcW w:w="10008" w:type="dxa"/>
          </w:tcPr>
          <w:p w14:paraId="5E7C9DA2" w14:textId="77777777"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Specyfika zarządzania zasobami ludzkimi 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Wspieranie rozwoju wiedzy i umiejętności pracowników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Ocena okresowa w świetle 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Formy rozwoju: szkolenia, e-learning, coaching, mentoring,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. Metody oceny kompetencji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Analiza luk kompetencji i przygotowanie szkolenia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Analiza zachowań etycznych i nieetycznych w administracji publicznej.</w:t>
            </w:r>
          </w:p>
        </w:tc>
      </w:tr>
    </w:tbl>
    <w:p w14:paraId="51180F73" w14:textId="77777777"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144E66" w14:paraId="036DCFA4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3158F83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D2F5B2D" w14:textId="77777777" w:rsidR="00C1235B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red. M. Tyrańska </w:t>
            </w:r>
            <w:r w:rsidR="00CF054E" w:rsidRPr="00433DD9">
              <w:rPr>
                <w:i/>
                <w:sz w:val="22"/>
                <w:szCs w:val="22"/>
              </w:rPr>
              <w:t>Współczesne tendencje w zarządzaniu zasobami ludzkimi</w:t>
            </w:r>
            <w:r w:rsidR="00CF054E" w:rsidRPr="00144E66">
              <w:rPr>
                <w:sz w:val="22"/>
                <w:szCs w:val="22"/>
              </w:rPr>
              <w:t xml:space="preserve">, </w:t>
            </w:r>
            <w:r w:rsidR="00C1235B" w:rsidRPr="00144E66">
              <w:rPr>
                <w:sz w:val="22"/>
                <w:szCs w:val="22"/>
              </w:rPr>
              <w:t xml:space="preserve"> </w:t>
            </w:r>
            <w:proofErr w:type="spellStart"/>
            <w:r w:rsidR="00C1235B" w:rsidRPr="00144E66">
              <w:rPr>
                <w:sz w:val="22"/>
                <w:szCs w:val="22"/>
              </w:rPr>
              <w:t>Difin</w:t>
            </w:r>
            <w:proofErr w:type="spellEnd"/>
            <w:r w:rsidR="00C1235B" w:rsidRPr="00144E66">
              <w:rPr>
                <w:sz w:val="22"/>
                <w:szCs w:val="22"/>
              </w:rPr>
              <w:t>, Warszawa 2012</w:t>
            </w:r>
            <w:r w:rsidR="00F871BF" w:rsidRPr="00144E66">
              <w:rPr>
                <w:sz w:val="22"/>
                <w:szCs w:val="22"/>
              </w:rPr>
              <w:t>,</w:t>
            </w:r>
          </w:p>
          <w:p w14:paraId="6CC984DE" w14:textId="77777777" w:rsidR="00CA474D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</w:t>
            </w:r>
            <w:r w:rsidR="00F871BF" w:rsidRPr="00144E66">
              <w:rPr>
                <w:sz w:val="22"/>
                <w:szCs w:val="22"/>
              </w:rPr>
              <w:t xml:space="preserve">ed. M. Juchniewicz, </w:t>
            </w:r>
            <w:r w:rsidR="00F871BF" w:rsidRPr="00433DD9">
              <w:rPr>
                <w:i/>
                <w:sz w:val="22"/>
                <w:szCs w:val="22"/>
              </w:rPr>
              <w:t>Zarządzanie kapitałem ludzkim. Procesy-narzędzia, aplikacje,</w:t>
            </w:r>
            <w:r w:rsidR="00F871BF" w:rsidRPr="00144E66">
              <w:rPr>
                <w:sz w:val="22"/>
                <w:szCs w:val="22"/>
              </w:rPr>
              <w:t xml:space="preserve"> PWE, Warszawa2014,</w:t>
            </w:r>
          </w:p>
          <w:p w14:paraId="09FB2958" w14:textId="77777777" w:rsidR="00F871BF" w:rsidRPr="00144E66" w:rsidRDefault="00000000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hyperlink r:id="rId6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M </w:t>
              </w:r>
              <w:proofErr w:type="spellStart"/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Sidor-Rządkowska</w:t>
              </w:r>
              <w:proofErr w:type="spellEnd"/>
            </w:hyperlink>
            <w:r w:rsidR="00F871BF" w:rsidRPr="00144E66">
              <w:rPr>
                <w:sz w:val="22"/>
                <w:szCs w:val="22"/>
              </w:rPr>
              <w:t xml:space="preserve">, </w:t>
            </w:r>
            <w:hyperlink r:id="rId7" w:history="1">
              <w:r w:rsidR="00F871BF"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publicznej: Ocena i rozwój członków korpusu służby cywilnej</w:t>
              </w:r>
            </w:hyperlink>
            <w:r w:rsidR="00F871BF" w:rsidRPr="00144E66">
              <w:rPr>
                <w:sz w:val="22"/>
                <w:szCs w:val="22"/>
              </w:rPr>
              <w:t xml:space="preserve"> </w:t>
            </w:r>
            <w:hyperlink r:id="rId8" w:tgtFrame="_self" w:tooltip="Wolters Kluwer Polska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Wolters Kluwer Polska</w:t>
              </w:r>
            </w:hyperlink>
            <w:r w:rsidR="00F871BF" w:rsidRPr="00144E66">
              <w:rPr>
                <w:sz w:val="22"/>
                <w:szCs w:val="22"/>
              </w:rPr>
              <w:t>, Warszawa 2013</w:t>
            </w:r>
            <w:r w:rsidR="00D33771" w:rsidRPr="00144E66">
              <w:rPr>
                <w:sz w:val="22"/>
                <w:szCs w:val="22"/>
              </w:rPr>
              <w:t>.</w:t>
            </w:r>
            <w:r w:rsidR="00F871BF" w:rsidRPr="00144E66">
              <w:rPr>
                <w:sz w:val="22"/>
                <w:szCs w:val="22"/>
              </w:rPr>
              <w:t xml:space="preserve"> </w:t>
            </w:r>
          </w:p>
        </w:tc>
      </w:tr>
      <w:tr w:rsidR="00CA474D" w:rsidRPr="00144E66" w14:paraId="5B0040A7" w14:textId="77777777" w:rsidTr="00520064">
        <w:tc>
          <w:tcPr>
            <w:tcW w:w="2660" w:type="dxa"/>
          </w:tcPr>
          <w:p w14:paraId="26C382AC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578CDE3" w14:textId="77777777" w:rsidR="00F871BF" w:rsidRPr="00144E66" w:rsidRDefault="00F871BF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433DD9">
              <w:rPr>
                <w:i/>
                <w:sz w:val="22"/>
                <w:szCs w:val="22"/>
              </w:rPr>
              <w:t>Zarządzanie zasobami ludzkimi w administracji publicznej</w:t>
            </w:r>
            <w:r w:rsidRPr="00144E66">
              <w:rPr>
                <w:sz w:val="22"/>
                <w:szCs w:val="22"/>
              </w:rPr>
              <w:t xml:space="preserve">, w: Dawid </w:t>
            </w:r>
            <w:proofErr w:type="spellStart"/>
            <w:r w:rsidRPr="00144E66">
              <w:rPr>
                <w:sz w:val="22"/>
                <w:szCs w:val="22"/>
              </w:rPr>
              <w:t>Sześciło</w:t>
            </w:r>
            <w:proofErr w:type="spellEnd"/>
            <w:r w:rsidRPr="00144E66">
              <w:rPr>
                <w:sz w:val="22"/>
                <w:szCs w:val="22"/>
              </w:rPr>
              <w:t xml:space="preserve"> (red.), </w:t>
            </w:r>
            <w:r w:rsidRPr="00433DD9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144E66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14:paraId="767F494A" w14:textId="77777777"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Bartkowiak M.,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Kompetencje men</w:t>
            </w:r>
            <w:r w:rsidR="00433DD9">
              <w:rPr>
                <w:rFonts w:eastAsiaTheme="minorHAnsi"/>
                <w:i/>
                <w:sz w:val="22"/>
                <w:szCs w:val="22"/>
                <w:lang w:eastAsia="en-US"/>
              </w:rPr>
              <w:t>a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dżera a relacje </w:t>
            </w:r>
            <w:proofErr w:type="spellStart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międzypracownicze</w:t>
            </w:r>
            <w:proofErr w:type="spellEnd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w organizacji uczącej się,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Wyd. Naukowe Uniwersytetu im. A. Mickiewicza, Poznań 2011</w:t>
            </w:r>
          </w:p>
          <w:p w14:paraId="0C2B9532" w14:textId="77777777"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A Jawor-</w:t>
            </w:r>
            <w:proofErr w:type="spellStart"/>
            <w:r w:rsidRPr="00144E66">
              <w:rPr>
                <w:sz w:val="22"/>
                <w:szCs w:val="22"/>
              </w:rPr>
              <w:t>Joniewicz</w:t>
            </w:r>
            <w:proofErr w:type="spellEnd"/>
            <w:r w:rsidRPr="00144E66">
              <w:rPr>
                <w:sz w:val="22"/>
                <w:szCs w:val="22"/>
              </w:rPr>
              <w:t xml:space="preserve">, </w:t>
            </w:r>
            <w:hyperlink r:id="rId9" w:history="1"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rządowej–studium przypadku</w:t>
              </w:r>
            </w:hyperlink>
            <w:r w:rsidRPr="00144E66">
              <w:rPr>
                <w:sz w:val="22"/>
                <w:szCs w:val="22"/>
              </w:rPr>
              <w:t xml:space="preserve">, </w:t>
            </w:r>
            <w:proofErr w:type="spellStart"/>
            <w:r w:rsidRPr="00144E66">
              <w:rPr>
                <w:sz w:val="22"/>
                <w:szCs w:val="22"/>
              </w:rPr>
              <w:t>IPiSS</w:t>
            </w:r>
            <w:proofErr w:type="spellEnd"/>
            <w:r w:rsidRPr="00144E66">
              <w:rPr>
                <w:sz w:val="22"/>
                <w:szCs w:val="22"/>
              </w:rPr>
              <w:t xml:space="preserve">, Warszawa 2011 </w:t>
            </w:r>
          </w:p>
          <w:p w14:paraId="7F0755A2" w14:textId="77777777"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Borkowska S., S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kuteczne strategie wynagrodzeń Tworzenie i zastosowanie,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Wolters Kluwer, Warszawa</w:t>
            </w:r>
          </w:p>
          <w:p w14:paraId="576D2A13" w14:textId="77777777"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2012.</w:t>
            </w:r>
          </w:p>
          <w:p w14:paraId="11F40F6B" w14:textId="77777777" w:rsidR="00CA474D" w:rsidRPr="00144E66" w:rsidRDefault="001F2EE8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14:paraId="79C84A09" w14:textId="77777777" w:rsidTr="00520064">
        <w:tc>
          <w:tcPr>
            <w:tcW w:w="2660" w:type="dxa"/>
          </w:tcPr>
          <w:p w14:paraId="33BD3D21" w14:textId="77777777"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  <w:r w:rsidR="00D358CF">
              <w:rPr>
                <w:sz w:val="22"/>
                <w:szCs w:val="22"/>
              </w:rPr>
              <w:t xml:space="preserve"> </w:t>
            </w:r>
            <w:r w:rsidR="00D358CF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7DDEFB7E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14:paraId="6E630F2D" w14:textId="77777777"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14:paraId="694A1BAB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14:paraId="5B1465BB" w14:textId="77777777"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 zakresu zarządzania zasobami w organizacji.</w:t>
            </w:r>
          </w:p>
          <w:p w14:paraId="388FA561" w14:textId="77777777"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chnik burzy mózgów,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case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study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D358CF" w:rsidRPr="00144E66" w14:paraId="1B044395" w14:textId="77777777" w:rsidTr="00A66F3A">
        <w:tc>
          <w:tcPr>
            <w:tcW w:w="2660" w:type="dxa"/>
          </w:tcPr>
          <w:p w14:paraId="13CD2645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4041E73A" w14:textId="77777777" w:rsidR="00D358CF" w:rsidRPr="0043256D" w:rsidRDefault="00D358CF" w:rsidP="0064418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B5084D2" w14:textId="77777777" w:rsidR="00D358CF" w:rsidRPr="0043256D" w:rsidRDefault="00D358CF" w:rsidP="0064418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724C3C17" w14:textId="77777777" w:rsidR="008422B3" w:rsidRPr="00144E66" w:rsidRDefault="008422B3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8673F" w:rsidRPr="00144E66" w14:paraId="445925CD" w14:textId="77777777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AA3ABC" w14:textId="77777777"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9C2C38" w14:textId="77777777"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Nr efektu uczenia się/grupy efektów</w:t>
            </w:r>
          </w:p>
        </w:tc>
      </w:tr>
      <w:tr w:rsidR="0048673F" w:rsidRPr="00144E66" w14:paraId="0907DF5F" w14:textId="77777777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B0C11ED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9186C85" w14:textId="3F7DE4FC" w:rsidR="0048673F" w:rsidRPr="00144E66" w:rsidRDefault="008F268F" w:rsidP="003B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7</w:t>
            </w:r>
          </w:p>
        </w:tc>
      </w:tr>
      <w:tr w:rsidR="0048673F" w:rsidRPr="00144E66" w14:paraId="402EBCD3" w14:textId="77777777" w:rsidTr="003B2297">
        <w:tc>
          <w:tcPr>
            <w:tcW w:w="8208" w:type="dxa"/>
            <w:gridSpan w:val="2"/>
          </w:tcPr>
          <w:p w14:paraId="0E10E3B5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Umiejętność analizy i syntezy treści źródłowych, poprawność wnioskowania, aktywność </w:t>
            </w:r>
            <w:r w:rsidRPr="00144E66">
              <w:rPr>
                <w:sz w:val="22"/>
                <w:szCs w:val="22"/>
              </w:rPr>
              <w:lastRenderedPageBreak/>
              <w:t xml:space="preserve">dyskusyjna w ramach realizacji </w:t>
            </w:r>
            <w:proofErr w:type="spellStart"/>
            <w:r w:rsidRPr="00144E66">
              <w:rPr>
                <w:sz w:val="22"/>
                <w:szCs w:val="22"/>
              </w:rPr>
              <w:t>case</w:t>
            </w:r>
            <w:proofErr w:type="spellEnd"/>
            <w:r w:rsidRPr="00144E66">
              <w:rPr>
                <w:sz w:val="22"/>
                <w:szCs w:val="22"/>
              </w:rPr>
              <w:t xml:space="preserve"> </w:t>
            </w:r>
            <w:proofErr w:type="spellStart"/>
            <w:r w:rsidRPr="00144E66">
              <w:rPr>
                <w:sz w:val="22"/>
                <w:szCs w:val="22"/>
              </w:rPr>
              <w:t>study</w:t>
            </w:r>
            <w:proofErr w:type="spellEnd"/>
            <w:r w:rsidRPr="00144E66">
              <w:rPr>
                <w:sz w:val="22"/>
                <w:szCs w:val="22"/>
              </w:rPr>
              <w:t xml:space="preserve"> kreatywność i pomysłowość.</w:t>
            </w:r>
          </w:p>
        </w:tc>
        <w:tc>
          <w:tcPr>
            <w:tcW w:w="1800" w:type="dxa"/>
          </w:tcPr>
          <w:p w14:paraId="38FC3FF7" w14:textId="78926800" w:rsidR="0048673F" w:rsidRPr="00144E66" w:rsidRDefault="008F268F" w:rsidP="003B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48673F" w:rsidRPr="00144E66">
              <w:rPr>
                <w:sz w:val="22"/>
                <w:szCs w:val="22"/>
              </w:rPr>
              <w:t>1 ,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 xml:space="preserve">3, 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4 ,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48673F" w:rsidRPr="00144E66">
              <w:rPr>
                <w:sz w:val="22"/>
                <w:szCs w:val="22"/>
              </w:rPr>
              <w:t>8</w:t>
            </w:r>
          </w:p>
        </w:tc>
      </w:tr>
      <w:tr w:rsidR="0048673F" w:rsidRPr="00144E66" w14:paraId="08F76451" w14:textId="77777777" w:rsidTr="003B2297">
        <w:tc>
          <w:tcPr>
            <w:tcW w:w="8208" w:type="dxa"/>
            <w:gridSpan w:val="2"/>
          </w:tcPr>
          <w:p w14:paraId="5C0EB92D" w14:textId="77777777"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BE2DAF9" w14:textId="77777777"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</w:tr>
      <w:tr w:rsidR="0048673F" w:rsidRPr="00144E66" w14:paraId="0D23414E" w14:textId="77777777" w:rsidTr="003B2297">
        <w:tc>
          <w:tcPr>
            <w:tcW w:w="2660" w:type="dxa"/>
            <w:tcBorders>
              <w:bottom w:val="single" w:sz="12" w:space="0" w:color="auto"/>
            </w:tcBorders>
          </w:tcPr>
          <w:p w14:paraId="15D03372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F5262D8" w14:textId="77777777" w:rsidR="0048673F" w:rsidRPr="00144E66" w:rsidRDefault="008422B3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Wykład: zaliczenie w formie testu</w:t>
            </w:r>
          </w:p>
          <w:p w14:paraId="46A6EEC8" w14:textId="77777777"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Ćwiczenia: </w:t>
            </w:r>
            <w:r w:rsidR="008422B3" w:rsidRPr="00144E66">
              <w:rPr>
                <w:sz w:val="22"/>
                <w:szCs w:val="22"/>
              </w:rPr>
              <w:t xml:space="preserve">ocena </w:t>
            </w:r>
            <w:r w:rsidRPr="00144E66">
              <w:rPr>
                <w:sz w:val="22"/>
                <w:szCs w:val="22"/>
              </w:rPr>
              <w:t xml:space="preserve">przygotowanych przez studentów </w:t>
            </w:r>
            <w:proofErr w:type="spellStart"/>
            <w:r w:rsidRPr="00144E66">
              <w:rPr>
                <w:sz w:val="22"/>
                <w:szCs w:val="22"/>
              </w:rPr>
              <w:t>rozwiązań</w:t>
            </w:r>
            <w:r w:rsidR="008422B3" w:rsidRPr="00144E66">
              <w:rPr>
                <w:sz w:val="22"/>
                <w:szCs w:val="22"/>
              </w:rPr>
              <w:t>,</w:t>
            </w:r>
            <w:r w:rsidRPr="00144E66">
              <w:rPr>
                <w:sz w:val="22"/>
                <w:szCs w:val="22"/>
              </w:rPr>
              <w:t>prezentacji</w:t>
            </w:r>
            <w:proofErr w:type="spellEnd"/>
          </w:p>
        </w:tc>
      </w:tr>
    </w:tbl>
    <w:p w14:paraId="1C8D0E3A" w14:textId="77777777" w:rsidR="00CA474D" w:rsidRPr="00144E66" w:rsidRDefault="00CA474D" w:rsidP="00CA474D">
      <w:pPr>
        <w:rPr>
          <w:sz w:val="22"/>
          <w:szCs w:val="22"/>
        </w:rPr>
      </w:pPr>
    </w:p>
    <w:p w14:paraId="6A678615" w14:textId="77777777"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CA474D" w:rsidRPr="00144E66" w14:paraId="555F3DD2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8FCA9E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475CD3F5" w14:textId="77777777"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14:paraId="4F3C3F8F" w14:textId="77777777"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14:paraId="5F133356" w14:textId="77777777" w:rsidTr="008F268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D37835" w14:textId="77777777" w:rsidR="00CA474D" w:rsidRPr="00144E66" w:rsidRDefault="00CA474D" w:rsidP="008F268F">
            <w:pPr>
              <w:jc w:val="center"/>
              <w:rPr>
                <w:sz w:val="22"/>
                <w:szCs w:val="22"/>
              </w:rPr>
            </w:pPr>
          </w:p>
          <w:p w14:paraId="68B757B4" w14:textId="77777777" w:rsidR="00CA474D" w:rsidRPr="00144E66" w:rsidRDefault="00CA474D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CAC750C" w14:textId="23ACB925" w:rsidR="00CA474D" w:rsidRPr="00144E66" w:rsidRDefault="00CA474D" w:rsidP="008F268F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godzin</w:t>
            </w:r>
          </w:p>
        </w:tc>
      </w:tr>
      <w:tr w:rsidR="00D358CF" w:rsidRPr="00144E66" w14:paraId="4987741A" w14:textId="77777777" w:rsidTr="008F268F">
        <w:trPr>
          <w:trHeight w:val="262"/>
        </w:trPr>
        <w:tc>
          <w:tcPr>
            <w:tcW w:w="5070" w:type="dxa"/>
            <w:vMerge/>
            <w:vAlign w:val="center"/>
          </w:tcPr>
          <w:p w14:paraId="7EA54C3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66AFD35" w14:textId="34477EB5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71809884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D67FDFB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D358CF" w:rsidRPr="00144E66" w14:paraId="5283F8A3" w14:textId="77777777" w:rsidTr="00D358CF">
        <w:trPr>
          <w:trHeight w:val="262"/>
        </w:trPr>
        <w:tc>
          <w:tcPr>
            <w:tcW w:w="5070" w:type="dxa"/>
          </w:tcPr>
          <w:p w14:paraId="6C7DF544" w14:textId="77777777" w:rsidR="00D358CF" w:rsidRPr="00144E66" w:rsidRDefault="00D358CF" w:rsidP="008F268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7371A2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57F32C19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6EFA46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169BB345" w14:textId="77777777" w:rsidTr="00D358CF">
        <w:trPr>
          <w:trHeight w:val="262"/>
        </w:trPr>
        <w:tc>
          <w:tcPr>
            <w:tcW w:w="5070" w:type="dxa"/>
          </w:tcPr>
          <w:p w14:paraId="2BE6558A" w14:textId="77777777" w:rsidR="00D358CF" w:rsidRPr="00144E66" w:rsidRDefault="00D358CF" w:rsidP="008F268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3E6C5E2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5E65FCC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8</w:t>
            </w:r>
          </w:p>
        </w:tc>
        <w:tc>
          <w:tcPr>
            <w:tcW w:w="1962" w:type="dxa"/>
          </w:tcPr>
          <w:p w14:paraId="099E3D2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76A771EA" w14:textId="77777777" w:rsidTr="00D358CF">
        <w:trPr>
          <w:trHeight w:val="262"/>
        </w:trPr>
        <w:tc>
          <w:tcPr>
            <w:tcW w:w="5070" w:type="dxa"/>
          </w:tcPr>
          <w:p w14:paraId="6E390BD8" w14:textId="77777777" w:rsidR="00D358CF" w:rsidRPr="00144E66" w:rsidRDefault="00D358CF" w:rsidP="008F268F">
            <w:pPr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1D885D0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13648279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11EE1BA6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2F7E1343" w14:textId="77777777" w:rsidTr="00D358CF">
        <w:trPr>
          <w:trHeight w:val="262"/>
        </w:trPr>
        <w:tc>
          <w:tcPr>
            <w:tcW w:w="5070" w:type="dxa"/>
          </w:tcPr>
          <w:p w14:paraId="10CA0A35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31F651D2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51ADB27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0FA45C85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7752E21B" w14:textId="77777777" w:rsidTr="00D358CF">
        <w:trPr>
          <w:trHeight w:val="262"/>
        </w:trPr>
        <w:tc>
          <w:tcPr>
            <w:tcW w:w="5070" w:type="dxa"/>
          </w:tcPr>
          <w:p w14:paraId="12B5CCFB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6385724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17DF75F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87A85E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003965C6" w14:textId="77777777" w:rsidTr="00D358CF">
        <w:trPr>
          <w:trHeight w:val="262"/>
        </w:trPr>
        <w:tc>
          <w:tcPr>
            <w:tcW w:w="5070" w:type="dxa"/>
          </w:tcPr>
          <w:p w14:paraId="41B91C58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75814397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14:paraId="7B0B0012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00EBB6E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1C707401" w14:textId="77777777" w:rsidTr="00D358CF">
        <w:trPr>
          <w:trHeight w:val="262"/>
        </w:trPr>
        <w:tc>
          <w:tcPr>
            <w:tcW w:w="5070" w:type="dxa"/>
          </w:tcPr>
          <w:p w14:paraId="35020551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2992CA99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</w:tcPr>
          <w:p w14:paraId="7F730D18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BCA56CA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0BA669B4" w14:textId="77777777" w:rsidTr="00D358CF">
        <w:trPr>
          <w:trHeight w:val="262"/>
        </w:trPr>
        <w:tc>
          <w:tcPr>
            <w:tcW w:w="5070" w:type="dxa"/>
          </w:tcPr>
          <w:p w14:paraId="211EFE24" w14:textId="77777777" w:rsidR="00D358CF" w:rsidRPr="00144E66" w:rsidRDefault="00D358CF" w:rsidP="008F268F">
            <w:pPr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D087243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8143D40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B7E699D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78E4208E" w14:textId="77777777" w:rsidTr="00D358CF">
        <w:trPr>
          <w:trHeight w:val="262"/>
        </w:trPr>
        <w:tc>
          <w:tcPr>
            <w:tcW w:w="5070" w:type="dxa"/>
          </w:tcPr>
          <w:p w14:paraId="0A31E4AD" w14:textId="77777777" w:rsidR="00D358CF" w:rsidRPr="0043256D" w:rsidRDefault="00D358CF" w:rsidP="008F268F">
            <w:pPr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371E82DC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59,1</w:t>
            </w:r>
          </w:p>
        </w:tc>
        <w:tc>
          <w:tcPr>
            <w:tcW w:w="1701" w:type="dxa"/>
          </w:tcPr>
          <w:p w14:paraId="288F0CBD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38</w:t>
            </w:r>
          </w:p>
        </w:tc>
        <w:tc>
          <w:tcPr>
            <w:tcW w:w="1962" w:type="dxa"/>
          </w:tcPr>
          <w:p w14:paraId="12E867D5" w14:textId="77777777" w:rsidR="00D358CF" w:rsidRPr="00144E66" w:rsidRDefault="00D358CF" w:rsidP="008F268F">
            <w:pPr>
              <w:jc w:val="center"/>
              <w:rPr>
                <w:sz w:val="22"/>
                <w:szCs w:val="22"/>
              </w:rPr>
            </w:pPr>
          </w:p>
        </w:tc>
      </w:tr>
      <w:tr w:rsidR="00D358CF" w:rsidRPr="00144E66" w14:paraId="252B5230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62C1E10B" w14:textId="77777777" w:rsidR="00D358CF" w:rsidRPr="0043256D" w:rsidRDefault="00D358CF" w:rsidP="008F268F">
            <w:pPr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E34DC5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D358CF" w:rsidRPr="00144E66" w14:paraId="191134CE" w14:textId="77777777" w:rsidTr="008422B3">
        <w:trPr>
          <w:trHeight w:val="236"/>
        </w:trPr>
        <w:tc>
          <w:tcPr>
            <w:tcW w:w="5070" w:type="dxa"/>
            <w:shd w:val="clear" w:color="auto" w:fill="C0C0C0"/>
          </w:tcPr>
          <w:p w14:paraId="09FCCA31" w14:textId="77777777" w:rsidR="00D358CF" w:rsidRPr="0043256D" w:rsidRDefault="00D358CF" w:rsidP="008F268F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1E5699B" w14:textId="462E7FBC" w:rsidR="00D358CF" w:rsidRPr="00144E66" w:rsidRDefault="008F268F" w:rsidP="008F268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Pr="00144E66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358CF" w:rsidRPr="00144E66" w14:paraId="6B30DD94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4237FFA" w14:textId="77777777" w:rsidR="00D358CF" w:rsidRPr="0043256D" w:rsidRDefault="00D358CF" w:rsidP="008F268F">
            <w:pPr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0F17C0E" w14:textId="77777777" w:rsidR="00D358CF" w:rsidRPr="00144E66" w:rsidRDefault="00D358CF" w:rsidP="008F268F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1,3</w:t>
            </w:r>
          </w:p>
        </w:tc>
      </w:tr>
      <w:tr w:rsidR="00D358CF" w:rsidRPr="00144E66" w14:paraId="32FDD3DF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CB17552" w14:textId="77777777" w:rsidR="00D358CF" w:rsidRPr="0043256D" w:rsidRDefault="00D358CF" w:rsidP="008F268F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EEE9CAF" w14:textId="77777777" w:rsidR="00D358CF" w:rsidRPr="00D358CF" w:rsidRDefault="00D358CF" w:rsidP="008F268F">
            <w:pPr>
              <w:jc w:val="center"/>
              <w:rPr>
                <w:sz w:val="22"/>
                <w:szCs w:val="22"/>
              </w:rPr>
            </w:pPr>
            <w:r w:rsidRPr="00D358CF">
              <w:rPr>
                <w:sz w:val="22"/>
                <w:szCs w:val="22"/>
              </w:rPr>
              <w:t>0</w:t>
            </w:r>
          </w:p>
        </w:tc>
      </w:tr>
      <w:tr w:rsidR="00D358CF" w:rsidRPr="00144E66" w14:paraId="536C5006" w14:textId="77777777" w:rsidTr="008422B3">
        <w:trPr>
          <w:trHeight w:val="262"/>
        </w:trPr>
        <w:tc>
          <w:tcPr>
            <w:tcW w:w="5070" w:type="dxa"/>
            <w:shd w:val="clear" w:color="auto" w:fill="C0C0C0"/>
          </w:tcPr>
          <w:p w14:paraId="4EB5D3E0" w14:textId="77777777" w:rsidR="00D358CF" w:rsidRPr="0043256D" w:rsidRDefault="00D358CF" w:rsidP="008F268F">
            <w:pPr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08E0541" w14:textId="77777777" w:rsidR="00D358CF" w:rsidRPr="00D358CF" w:rsidRDefault="00D358CF" w:rsidP="008F268F">
            <w:pPr>
              <w:jc w:val="center"/>
              <w:rPr>
                <w:sz w:val="22"/>
                <w:szCs w:val="22"/>
              </w:rPr>
            </w:pPr>
            <w:r w:rsidRPr="00D358CF">
              <w:rPr>
                <w:sz w:val="22"/>
                <w:szCs w:val="22"/>
              </w:rPr>
              <w:t>1</w:t>
            </w:r>
          </w:p>
        </w:tc>
      </w:tr>
    </w:tbl>
    <w:p w14:paraId="7D46E5F8" w14:textId="77777777"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813240">
    <w:abstractNumId w:val="6"/>
  </w:num>
  <w:num w:numId="2" w16cid:durableId="1732773499">
    <w:abstractNumId w:val="2"/>
  </w:num>
  <w:num w:numId="3" w16cid:durableId="12728621">
    <w:abstractNumId w:val="1"/>
  </w:num>
  <w:num w:numId="4" w16cid:durableId="1404447527">
    <w:abstractNumId w:val="4"/>
  </w:num>
  <w:num w:numId="5" w16cid:durableId="1981574516">
    <w:abstractNumId w:val="3"/>
  </w:num>
  <w:num w:numId="6" w16cid:durableId="685211290">
    <w:abstractNumId w:val="0"/>
  </w:num>
  <w:num w:numId="7" w16cid:durableId="690105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44E66"/>
    <w:rsid w:val="001F2EE8"/>
    <w:rsid w:val="0026532C"/>
    <w:rsid w:val="00331A41"/>
    <w:rsid w:val="00416716"/>
    <w:rsid w:val="00421889"/>
    <w:rsid w:val="00433C91"/>
    <w:rsid w:val="00433DD9"/>
    <w:rsid w:val="00451FBC"/>
    <w:rsid w:val="0048673F"/>
    <w:rsid w:val="00557EE6"/>
    <w:rsid w:val="00605451"/>
    <w:rsid w:val="0062739F"/>
    <w:rsid w:val="00632587"/>
    <w:rsid w:val="00653BA4"/>
    <w:rsid w:val="006E3202"/>
    <w:rsid w:val="00764D27"/>
    <w:rsid w:val="00823A5D"/>
    <w:rsid w:val="008422B3"/>
    <w:rsid w:val="008A6EE1"/>
    <w:rsid w:val="008F268F"/>
    <w:rsid w:val="009509B4"/>
    <w:rsid w:val="00970BBE"/>
    <w:rsid w:val="00AC3D09"/>
    <w:rsid w:val="00AC3F21"/>
    <w:rsid w:val="00BE4C42"/>
    <w:rsid w:val="00C1235B"/>
    <w:rsid w:val="00C46571"/>
    <w:rsid w:val="00CA474D"/>
    <w:rsid w:val="00CF054E"/>
    <w:rsid w:val="00D33771"/>
    <w:rsid w:val="00D358CF"/>
    <w:rsid w:val="00D36B5B"/>
    <w:rsid w:val="00DD1FEB"/>
    <w:rsid w:val="00E12927"/>
    <w:rsid w:val="00E40B0C"/>
    <w:rsid w:val="00F871BF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C3D6"/>
  <w15:docId w15:val="{2045E3C7-E783-4E74-B8D0-ABF5B18C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books?hl=pl&amp;lr=&amp;id=M65SAwAAQBAJ&amp;oi=fnd&amp;pg=PA5&amp;dq=Zarz%C4%85dzanie+zasobami+ludzkimi+w+administracji&amp;ots=w9aixnlIle&amp;sig=F3tp-8zwfyDXXtsFrQK5WRCQcD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holar.google.pl/citations?user=5liXgQMAAAAJ&amp;hl=pl&amp;oi=sr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iss.com.pl/wp-content/uploads/downloads/2013/12/jawor-joniewicz_a_zzl_3-4-201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17446-87D2-4DDF-8854-BAAA0BA64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1152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13</cp:revision>
  <cp:lastPrinted>2019-01-11T12:44:00Z</cp:lastPrinted>
  <dcterms:created xsi:type="dcterms:W3CDTF">2019-01-03T10:42:00Z</dcterms:created>
  <dcterms:modified xsi:type="dcterms:W3CDTF">2022-07-29T10:54:00Z</dcterms:modified>
</cp:coreProperties>
</file>